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DE" w:rsidRDefault="001A7EDC" w:rsidP="00FE0D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826935" cy="2706624"/>
            <wp:effectExtent l="876300" t="95250" r="78315" b="112776"/>
            <wp:docPr id="7" name="Рисунок 6" descr="7ed36045a180951b5cc1a70bfe414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d36045a180951b5cc1a70bfe414b9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612" cy="2711346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E0DDE" w:rsidRDefault="00FE0DDE" w:rsidP="00FE0D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0DDE">
        <w:rPr>
          <w:rFonts w:ascii="Times New Roman" w:hAnsi="Times New Roman" w:cs="Times New Roman"/>
          <w:b/>
          <w:sz w:val="44"/>
          <w:szCs w:val="44"/>
        </w:rPr>
        <w:t xml:space="preserve">Об основных различиях между симптомами </w:t>
      </w:r>
      <w:proofErr w:type="spellStart"/>
      <w:r w:rsidRPr="00FE0DDE">
        <w:rPr>
          <w:rFonts w:ascii="Times New Roman" w:hAnsi="Times New Roman" w:cs="Times New Roman"/>
          <w:b/>
          <w:sz w:val="44"/>
          <w:szCs w:val="44"/>
        </w:rPr>
        <w:t>коронавируса</w:t>
      </w:r>
      <w:proofErr w:type="spellEnd"/>
      <w:r w:rsidRPr="00FE0DD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E0DDE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r w:rsidRPr="00FE0DDE">
        <w:rPr>
          <w:rFonts w:ascii="Times New Roman" w:hAnsi="Times New Roman" w:cs="Times New Roman"/>
          <w:b/>
          <w:sz w:val="44"/>
          <w:szCs w:val="44"/>
        </w:rPr>
        <w:t xml:space="preserve">-19, </w:t>
      </w:r>
    </w:p>
    <w:p w:rsidR="00FE0DDE" w:rsidRDefault="00FE0DDE" w:rsidP="00FE0D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0DDE">
        <w:rPr>
          <w:rFonts w:ascii="Times New Roman" w:hAnsi="Times New Roman" w:cs="Times New Roman"/>
          <w:b/>
          <w:sz w:val="44"/>
          <w:szCs w:val="44"/>
        </w:rPr>
        <w:t>простудных заболеваний и гриппа.</w:t>
      </w:r>
    </w:p>
    <w:p w:rsidR="00FE0DDE" w:rsidRPr="00FE0DDE" w:rsidRDefault="00FE0DDE" w:rsidP="00FE0DDE">
      <w:pPr>
        <w:rPr>
          <w:rFonts w:ascii="Times New Roman" w:hAnsi="Times New Roman" w:cs="Times New Roman"/>
          <w:sz w:val="44"/>
          <w:szCs w:val="44"/>
        </w:rPr>
      </w:pPr>
    </w:p>
    <w:p w:rsidR="00FE0DDE" w:rsidRDefault="00FE0DDE" w:rsidP="00FE0DDE">
      <w:pPr>
        <w:rPr>
          <w:rFonts w:ascii="Times New Roman" w:hAnsi="Times New Roman" w:cs="Times New Roman"/>
          <w:sz w:val="44"/>
          <w:szCs w:val="44"/>
        </w:rPr>
      </w:pPr>
    </w:p>
    <w:p w:rsidR="001E6538" w:rsidRDefault="00FE0DDE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Вспышка инфекционного заболевания, вызванного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E0DDE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1F8E" w:rsidRPr="00391F8E">
        <w:rPr>
          <w:rFonts w:ascii="Times New Roman" w:hAnsi="Times New Roman" w:cs="Times New Roman"/>
          <w:sz w:val="24"/>
          <w:szCs w:val="24"/>
        </w:rPr>
        <w:t xml:space="preserve"> </w:t>
      </w:r>
      <w:r w:rsidR="00391F8E">
        <w:rPr>
          <w:rFonts w:ascii="Times New Roman" w:hAnsi="Times New Roman" w:cs="Times New Roman"/>
          <w:sz w:val="24"/>
          <w:szCs w:val="24"/>
        </w:rPr>
        <w:t>продолжает развиваться, и на фоне этого проводиться сравнение данного заболевания с гриппом.</w:t>
      </w:r>
      <w:r w:rsidR="003D6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78" w:rsidRDefault="003D6878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болезни являются респираторными заболеваниями, но между этими двумя вирусами и тем, как они распространяются, есть важные различия. Это важно с точки зрения того, какие медико-санитарные меры могут быть приняты для реагирования на каждый вирус.</w:t>
      </w:r>
    </w:p>
    <w:p w:rsidR="003D6878" w:rsidRDefault="003D6878" w:rsidP="00FE0DDE">
      <w:pPr>
        <w:rPr>
          <w:rFonts w:ascii="Times New Roman" w:hAnsi="Times New Roman" w:cs="Times New Roman"/>
          <w:sz w:val="24"/>
          <w:szCs w:val="24"/>
        </w:rPr>
      </w:pPr>
    </w:p>
    <w:p w:rsidR="003D6878" w:rsidRDefault="003D6878" w:rsidP="00FE0DDE">
      <w:pPr>
        <w:rPr>
          <w:rFonts w:ascii="Times New Roman" w:hAnsi="Times New Roman" w:cs="Times New Roman"/>
          <w:b/>
          <w:sz w:val="24"/>
          <w:szCs w:val="24"/>
        </w:rPr>
      </w:pPr>
      <w:r w:rsidRPr="003D6878">
        <w:rPr>
          <w:rFonts w:ascii="Times New Roman" w:hAnsi="Times New Roman" w:cs="Times New Roman"/>
          <w:b/>
          <w:sz w:val="24"/>
          <w:szCs w:val="24"/>
        </w:rPr>
        <w:t xml:space="preserve">Чем похожи </w:t>
      </w:r>
      <w:r w:rsidRPr="003D6878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3D6878">
        <w:rPr>
          <w:rFonts w:ascii="Times New Roman" w:hAnsi="Times New Roman" w:cs="Times New Roman"/>
          <w:b/>
          <w:sz w:val="24"/>
          <w:szCs w:val="24"/>
        </w:rPr>
        <w:t>-19 и вирусы гриппа?</w:t>
      </w:r>
    </w:p>
    <w:p w:rsidR="003D6878" w:rsidRDefault="003D6878" w:rsidP="00FE0DDE">
      <w:pPr>
        <w:rPr>
          <w:rFonts w:ascii="Times New Roman" w:hAnsi="Times New Roman" w:cs="Times New Roman"/>
          <w:b/>
          <w:sz w:val="24"/>
          <w:szCs w:val="24"/>
        </w:rPr>
      </w:pPr>
    </w:p>
    <w:p w:rsidR="003D6878" w:rsidRDefault="003D6878" w:rsidP="00FE0D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первых,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D6878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и вирусы гриппа имеют сходную картину заболевания.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 есть они оба вызывают респираторное заболевание, которое представляет собой широкий спектр вариантов болезни – от бессимптомного или легкого до тяжелого заболевании и смерти.</w:t>
      </w:r>
      <w:proofErr w:type="gramEnd"/>
    </w:p>
    <w:p w:rsidR="003B27AF" w:rsidRDefault="003D6878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оба вируса передаются при контакте, воздушно-капельным путем 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силу этого, важные медико-санитарные меры, которые все могут предпринимать для предотвращения инфекции, являются одинаковыми, например: гигиена рук и соблюдение дыхательного этикета (кашлять в локоть или бумажный платок с последующим незамедлительным выбрасыванием).</w:t>
      </w:r>
    </w:p>
    <w:p w:rsidR="003B27AF" w:rsidRDefault="003B27AF" w:rsidP="00FE0DDE">
      <w:pPr>
        <w:rPr>
          <w:rFonts w:ascii="Times New Roman" w:hAnsi="Times New Roman" w:cs="Times New Roman"/>
          <w:sz w:val="24"/>
          <w:szCs w:val="24"/>
        </w:rPr>
      </w:pPr>
    </w:p>
    <w:p w:rsidR="0057782D" w:rsidRPr="004E6A4A" w:rsidRDefault="0057782D" w:rsidP="00FE0DDE">
      <w:pPr>
        <w:rPr>
          <w:rFonts w:ascii="Times New Roman" w:hAnsi="Times New Roman" w:cs="Times New Roman"/>
          <w:b/>
          <w:sz w:val="24"/>
          <w:szCs w:val="24"/>
        </w:rPr>
      </w:pPr>
      <w:r w:rsidRPr="004E6A4A">
        <w:rPr>
          <w:rFonts w:ascii="Times New Roman" w:hAnsi="Times New Roman" w:cs="Times New Roman"/>
          <w:b/>
          <w:sz w:val="24"/>
          <w:szCs w:val="24"/>
        </w:rPr>
        <w:t xml:space="preserve">Чем отличаются </w:t>
      </w:r>
      <w:r w:rsidRPr="004E6A4A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4E6A4A">
        <w:rPr>
          <w:rFonts w:ascii="Times New Roman" w:hAnsi="Times New Roman" w:cs="Times New Roman"/>
          <w:b/>
          <w:sz w:val="24"/>
          <w:szCs w:val="24"/>
        </w:rPr>
        <w:t>-19 и вирусы гриппа?</w:t>
      </w:r>
    </w:p>
    <w:p w:rsidR="0057782D" w:rsidRDefault="0057782D" w:rsidP="00FE0DDE">
      <w:pPr>
        <w:rPr>
          <w:rFonts w:ascii="Times New Roman" w:hAnsi="Times New Roman" w:cs="Times New Roman"/>
          <w:sz w:val="24"/>
          <w:szCs w:val="24"/>
        </w:rPr>
      </w:pPr>
    </w:p>
    <w:p w:rsidR="003D6878" w:rsidRDefault="0057782D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различием между этими двумя вирусами является скорость передачи. Грипп имеет более короткий средний инкубационный период (время от заражения до появления симптомов) и более короткий серийный интервал (время между последовательными случаями), чем у вируса </w:t>
      </w:r>
      <w:r w:rsidR="003D6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 w:rsidR="004E6A4A">
        <w:rPr>
          <w:rFonts w:ascii="Times New Roman" w:hAnsi="Times New Roman" w:cs="Times New Roman"/>
          <w:sz w:val="24"/>
          <w:szCs w:val="24"/>
        </w:rPr>
        <w:t xml:space="preserve">. Серийный интервал для вируса </w:t>
      </w:r>
      <w:r w:rsidR="004E6A4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E6A4A" w:rsidRPr="0057782D">
        <w:rPr>
          <w:rFonts w:ascii="Times New Roman" w:hAnsi="Times New Roman" w:cs="Times New Roman"/>
          <w:sz w:val="24"/>
          <w:szCs w:val="24"/>
        </w:rPr>
        <w:t>-19</w:t>
      </w:r>
      <w:r w:rsidR="004E6A4A">
        <w:rPr>
          <w:rFonts w:ascii="Times New Roman" w:hAnsi="Times New Roman" w:cs="Times New Roman"/>
          <w:sz w:val="24"/>
          <w:szCs w:val="24"/>
        </w:rPr>
        <w:t xml:space="preserve"> оценивается в 5-6 дней,  в то время как для вируса гриппа последовательный интервал </w:t>
      </w:r>
      <w:r w:rsidR="003D6A6D">
        <w:rPr>
          <w:rFonts w:ascii="Times New Roman" w:hAnsi="Times New Roman" w:cs="Times New Roman"/>
          <w:sz w:val="24"/>
          <w:szCs w:val="24"/>
        </w:rPr>
        <w:t>составляет</w:t>
      </w:r>
      <w:r w:rsidR="004E6A4A">
        <w:rPr>
          <w:rFonts w:ascii="Times New Roman" w:hAnsi="Times New Roman" w:cs="Times New Roman"/>
          <w:sz w:val="24"/>
          <w:szCs w:val="24"/>
        </w:rPr>
        <w:t xml:space="preserve"> 3 дня. Это означает, что грипп может </w:t>
      </w:r>
      <w:proofErr w:type="gramStart"/>
      <w:r w:rsidR="004E6A4A">
        <w:rPr>
          <w:rFonts w:ascii="Times New Roman" w:hAnsi="Times New Roman" w:cs="Times New Roman"/>
          <w:sz w:val="24"/>
          <w:szCs w:val="24"/>
        </w:rPr>
        <w:t>распространятся</w:t>
      </w:r>
      <w:proofErr w:type="gramEnd"/>
      <w:r w:rsidR="004E6A4A">
        <w:rPr>
          <w:rFonts w:ascii="Times New Roman" w:hAnsi="Times New Roman" w:cs="Times New Roman"/>
          <w:sz w:val="24"/>
          <w:szCs w:val="24"/>
        </w:rPr>
        <w:t xml:space="preserve"> быстрее, чем </w:t>
      </w:r>
      <w:r w:rsidR="004E6A4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E6A4A" w:rsidRPr="0057782D">
        <w:rPr>
          <w:rFonts w:ascii="Times New Roman" w:hAnsi="Times New Roman" w:cs="Times New Roman"/>
          <w:sz w:val="24"/>
          <w:szCs w:val="24"/>
        </w:rPr>
        <w:t>-19</w:t>
      </w:r>
      <w:r w:rsidR="004E6A4A">
        <w:rPr>
          <w:rFonts w:ascii="Times New Roman" w:hAnsi="Times New Roman" w:cs="Times New Roman"/>
          <w:sz w:val="24"/>
          <w:szCs w:val="24"/>
        </w:rPr>
        <w:t>.</w:t>
      </w:r>
    </w:p>
    <w:p w:rsidR="004E6A4A" w:rsidRDefault="004E6A4A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передача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3-5 дней болезни или, потенциально,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предсимптомная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передача – передача вируса до появления симптомов – является основной причиной передачи гриппа. В противоположность этому, хотя мы знаем, что есть люди, которые могут распространять вирус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за 24-48 часов до появления симптомов, в настоящее время</w:t>
      </w:r>
      <w:r w:rsidR="003D6A6D">
        <w:rPr>
          <w:rFonts w:ascii="Times New Roman" w:hAnsi="Times New Roman" w:cs="Times New Roman"/>
          <w:sz w:val="24"/>
          <w:szCs w:val="24"/>
        </w:rPr>
        <w:t xml:space="preserve"> это, по-видимому, не я</w:t>
      </w:r>
      <w:r>
        <w:rPr>
          <w:rFonts w:ascii="Times New Roman" w:hAnsi="Times New Roman" w:cs="Times New Roman"/>
          <w:sz w:val="24"/>
          <w:szCs w:val="24"/>
        </w:rPr>
        <w:t>вляется основной причиной передачи инфекции.</w:t>
      </w:r>
    </w:p>
    <w:p w:rsidR="004E6A4A" w:rsidRDefault="004E6A4A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Предполагается, что репродуктивное число – число вторичных случаев заражения, вызванных одним инфицированным человеко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вируса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D5D6B">
        <w:rPr>
          <w:rFonts w:ascii="Times New Roman" w:hAnsi="Times New Roman" w:cs="Times New Roman"/>
          <w:sz w:val="24"/>
          <w:szCs w:val="24"/>
        </w:rPr>
        <w:t xml:space="preserve">от 2 до 2,5, что выше, чем для гриппа. Тем </w:t>
      </w:r>
      <w:r w:rsidR="003D5D6B">
        <w:rPr>
          <w:rFonts w:ascii="Times New Roman" w:hAnsi="Times New Roman" w:cs="Times New Roman"/>
          <w:sz w:val="24"/>
          <w:szCs w:val="24"/>
        </w:rPr>
        <w:lastRenderedPageBreak/>
        <w:t xml:space="preserve">не менее, оценки, сделанные для </w:t>
      </w:r>
      <w:r w:rsidR="003D5D6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D5D6B" w:rsidRPr="0057782D">
        <w:rPr>
          <w:rFonts w:ascii="Times New Roman" w:hAnsi="Times New Roman" w:cs="Times New Roman"/>
          <w:sz w:val="24"/>
          <w:szCs w:val="24"/>
        </w:rPr>
        <w:t>-19</w:t>
      </w:r>
      <w:r w:rsidR="003D5D6B">
        <w:rPr>
          <w:rFonts w:ascii="Times New Roman" w:hAnsi="Times New Roman" w:cs="Times New Roman"/>
          <w:sz w:val="24"/>
          <w:szCs w:val="24"/>
        </w:rPr>
        <w:t xml:space="preserve"> и гриппа, очень контекстуальные </w:t>
      </w:r>
      <w:r w:rsidR="001E77A9">
        <w:rPr>
          <w:rFonts w:ascii="Times New Roman" w:hAnsi="Times New Roman" w:cs="Times New Roman"/>
          <w:sz w:val="24"/>
          <w:szCs w:val="24"/>
        </w:rPr>
        <w:t>и зависят от временного периода, что затрудняет прямые сравнения.</w:t>
      </w:r>
    </w:p>
    <w:p w:rsidR="001E77A9" w:rsidRDefault="001E77A9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являются важным фактором передачи вируса гриппа в обществе. Для вируса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первоначальные данные показывают, что болезнь затрагивает детей меньше, чем взрослых, и частота случаев заболевания с клиническими проявлениями в возрастной группе 0-19 лет является низкой. Дополнительные предварительные данные, полученные относительно домохозяйств в Китае, показывают, то дети заражаются от взрослых, а не наоборот.</w:t>
      </w:r>
    </w:p>
    <w:p w:rsidR="001E77A9" w:rsidRDefault="001E77A9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время эти два вируса имеют похожий спектр симптомов, доля тяжелых случаев, по-видимому, отличается. Для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данные на сегодняшний день позволяют предположить, что 80% случаев заражения являются легкими или бессимптомными, 15% - тяжелыми, требующими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оксигенации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5% - критическими, требующими вентиляции. Доли тяжелых и критических случаев выше, чем те, которые наблюдаются для гриппа.</w:t>
      </w:r>
    </w:p>
    <w:p w:rsidR="001E77A9" w:rsidRDefault="001E77A9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всего риску тяжелой гриппозной инфекции подвержены дети, беременные женщины, пожилые люди, лица с хроническими заболеваниями и иммунодефицитом. Что касается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то в настоящее время мы знаем, что пожилой возраст и сопутствующее заболевание увеличивают риск тяжелой инфекции. </w:t>
      </w:r>
    </w:p>
    <w:p w:rsidR="001E77A9" w:rsidRDefault="001E77A9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Смертность от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по-видимому, выше, чем от гриппа, 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сезонного. Хотя для полного понимания истинных масштабов смертности от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потребуется некоторое время, имеющиеся у нас данные показывают, что общий коэффициент смертности (число 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деленное на число зарегистрированных случаев заболевания) составляет 3-4%, показатель инфекционной смертности (число зарегистрированных смертей,  деленное на количество случаев заражения) будет ниже. Для сезонного гриппа смертность обычно значительно ниже 0,1%. Тем не менее, смертность в значительной степени определяется доступом к медицинской помощи и ее качеством. </w:t>
      </w:r>
    </w:p>
    <w:p w:rsidR="003D6A6D" w:rsidRDefault="003D6A6D" w:rsidP="00FE0DDE">
      <w:pPr>
        <w:rPr>
          <w:rFonts w:ascii="Times New Roman" w:hAnsi="Times New Roman" w:cs="Times New Roman"/>
          <w:sz w:val="24"/>
          <w:szCs w:val="24"/>
        </w:rPr>
      </w:pPr>
    </w:p>
    <w:p w:rsidR="003D6A6D" w:rsidRDefault="003D6A6D" w:rsidP="00FE0DDE">
      <w:pPr>
        <w:rPr>
          <w:rFonts w:ascii="Times New Roman" w:hAnsi="Times New Roman" w:cs="Times New Roman"/>
          <w:sz w:val="24"/>
          <w:szCs w:val="24"/>
        </w:rPr>
      </w:pPr>
    </w:p>
    <w:p w:rsidR="003D6A6D" w:rsidRDefault="00137F88" w:rsidP="00FE0DDE">
      <w:pPr>
        <w:rPr>
          <w:rFonts w:ascii="Times New Roman" w:hAnsi="Times New Roman" w:cs="Times New Roman"/>
          <w:b/>
          <w:sz w:val="24"/>
          <w:szCs w:val="24"/>
        </w:rPr>
      </w:pPr>
      <w:r w:rsidRPr="00137F88">
        <w:rPr>
          <w:rFonts w:ascii="Times New Roman" w:hAnsi="Times New Roman" w:cs="Times New Roman"/>
          <w:b/>
          <w:sz w:val="24"/>
          <w:szCs w:val="24"/>
        </w:rPr>
        <w:t xml:space="preserve">Какие медицинские средства доступны для </w:t>
      </w:r>
      <w:r w:rsidRPr="00137F88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137F88">
        <w:rPr>
          <w:rFonts w:ascii="Times New Roman" w:hAnsi="Times New Roman" w:cs="Times New Roman"/>
          <w:b/>
          <w:sz w:val="24"/>
          <w:szCs w:val="24"/>
        </w:rPr>
        <w:t>-19 и вирусов гриппа?</w:t>
      </w:r>
    </w:p>
    <w:p w:rsidR="00137F88" w:rsidRDefault="00137F88" w:rsidP="00FE0DDE">
      <w:pPr>
        <w:rPr>
          <w:rFonts w:ascii="Times New Roman" w:hAnsi="Times New Roman" w:cs="Times New Roman"/>
          <w:b/>
          <w:sz w:val="24"/>
          <w:szCs w:val="24"/>
        </w:rPr>
      </w:pPr>
    </w:p>
    <w:p w:rsidR="00137F88" w:rsidRDefault="00137F88" w:rsidP="00FE0DDE">
      <w:pPr>
        <w:rPr>
          <w:rFonts w:ascii="Times New Roman" w:hAnsi="Times New Roman" w:cs="Times New Roman"/>
          <w:sz w:val="24"/>
          <w:szCs w:val="24"/>
        </w:rPr>
      </w:pPr>
      <w:r w:rsidRPr="00137F88">
        <w:rPr>
          <w:rFonts w:ascii="Times New Roman" w:hAnsi="Times New Roman" w:cs="Times New Roman"/>
          <w:sz w:val="24"/>
          <w:szCs w:val="24"/>
        </w:rPr>
        <w:t xml:space="preserve">Несмотря </w:t>
      </w:r>
      <w:r>
        <w:rPr>
          <w:rFonts w:ascii="Times New Roman" w:hAnsi="Times New Roman" w:cs="Times New Roman"/>
          <w:sz w:val="24"/>
          <w:szCs w:val="24"/>
        </w:rPr>
        <w:t xml:space="preserve">на то, что в настоящее время в Китае проводятся клинические испытания ряда лекарственных средств, а в мире разрабатывается более 20 вакцин для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в настоящее время нет лицензированных вакцин или терапевтических средств. В то же время, противовирусные препараты и вакцины против гриппа существуют. Хотя вакцина против гриппа не эффективна против вируса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, настоятельно рекомендуется делать прививки каждый год, чтобы предотвратить заражение гриппом. </w:t>
      </w:r>
    </w:p>
    <w:p w:rsidR="00137F88" w:rsidRDefault="00137F88" w:rsidP="00FE0DDE">
      <w:pPr>
        <w:rPr>
          <w:rFonts w:ascii="Times New Roman" w:hAnsi="Times New Roman" w:cs="Times New Roman"/>
          <w:sz w:val="24"/>
          <w:szCs w:val="24"/>
        </w:rPr>
      </w:pPr>
    </w:p>
    <w:p w:rsidR="00137F88" w:rsidRDefault="00137F88" w:rsidP="00FE0DDE">
      <w:pPr>
        <w:rPr>
          <w:rFonts w:ascii="Times New Roman" w:hAnsi="Times New Roman" w:cs="Times New Roman"/>
          <w:sz w:val="24"/>
          <w:szCs w:val="24"/>
        </w:rPr>
      </w:pPr>
    </w:p>
    <w:p w:rsidR="00137F88" w:rsidRDefault="00137F88" w:rsidP="00FE0DDE">
      <w:pPr>
        <w:rPr>
          <w:rFonts w:ascii="Times New Roman" w:hAnsi="Times New Roman" w:cs="Times New Roman"/>
          <w:sz w:val="24"/>
          <w:szCs w:val="24"/>
        </w:rPr>
      </w:pPr>
    </w:p>
    <w:p w:rsidR="00CA6A2B" w:rsidRDefault="00CA6A2B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-185420</wp:posOffset>
            </wp:positionV>
            <wp:extent cx="3323590" cy="4630420"/>
            <wp:effectExtent l="304800" t="266700" r="314960" b="265430"/>
            <wp:wrapSquare wrapText="bothSides"/>
            <wp:docPr id="4" name="Рисунок 3" descr="c4da49e09e63f7a8801e1e681faf4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da49e09e63f7a8801e1e681faf4ca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46304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A6A2B" w:rsidRDefault="00CA6A2B" w:rsidP="00FE0DDE">
      <w:pPr>
        <w:rPr>
          <w:rFonts w:ascii="Times New Roman" w:hAnsi="Times New Roman" w:cs="Times New Roman"/>
          <w:sz w:val="24"/>
          <w:szCs w:val="24"/>
        </w:rPr>
      </w:pPr>
    </w:p>
    <w:p w:rsidR="00137F88" w:rsidRDefault="00137F88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Удмуртской Республике для граждан, вернувшихся с территорий, где зарегистрированы случаи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</w:t>
      </w:r>
    </w:p>
    <w:p w:rsidR="00137F88" w:rsidRDefault="00137F88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), в целях передачи сведений о месте, датах пребывания и возвращения, контактной информации работают телефоны горячей линии Министерства здравоохранения Удмуртской Республики по профилактике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7F88" w:rsidRDefault="00137F88" w:rsidP="00FE0DDE">
      <w:pPr>
        <w:rPr>
          <w:rFonts w:ascii="Times New Roman" w:hAnsi="Times New Roman" w:cs="Times New Roman"/>
          <w:sz w:val="24"/>
          <w:szCs w:val="24"/>
        </w:rPr>
      </w:pPr>
    </w:p>
    <w:p w:rsidR="00783F96" w:rsidRPr="00783F96" w:rsidRDefault="00137F88" w:rsidP="000469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3F96">
        <w:rPr>
          <w:rFonts w:ascii="Times New Roman" w:hAnsi="Times New Roman" w:cs="Times New Roman"/>
          <w:b/>
          <w:sz w:val="24"/>
          <w:szCs w:val="24"/>
        </w:rPr>
        <w:t>Обратиться на горячую линию можно</w:t>
      </w:r>
      <w:proofErr w:type="gramStart"/>
      <w:r w:rsidRPr="00783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F9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83F96" w:rsidRDefault="00137F88" w:rsidP="000469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3F96">
        <w:rPr>
          <w:rFonts w:ascii="Times New Roman" w:hAnsi="Times New Roman" w:cs="Times New Roman"/>
          <w:b/>
          <w:sz w:val="24"/>
          <w:szCs w:val="24"/>
        </w:rPr>
        <w:t>8-800-100-24-47</w:t>
      </w:r>
      <w:r w:rsidR="00783F96">
        <w:rPr>
          <w:rFonts w:ascii="Times New Roman" w:hAnsi="Times New Roman" w:cs="Times New Roman"/>
          <w:b/>
          <w:sz w:val="24"/>
          <w:szCs w:val="24"/>
        </w:rPr>
        <w:t xml:space="preserve"> – круглосуточно,  </w:t>
      </w:r>
    </w:p>
    <w:p w:rsidR="00CA6A2B" w:rsidRDefault="00783F96" w:rsidP="000469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8 (3412) 57-01-89 – с 09.00 до 16.00</w:t>
      </w:r>
      <w:r w:rsidR="00967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A2B" w:rsidRDefault="0004690C" w:rsidP="0004690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Едином консультативном центре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(8-800-555-49-43) организована работа русско-китайских переводчиков.</w:t>
      </w:r>
    </w:p>
    <w:p w:rsidR="00137F88" w:rsidRDefault="00137F88" w:rsidP="00FE0DDE">
      <w:pPr>
        <w:rPr>
          <w:rFonts w:ascii="Times New Roman" w:hAnsi="Times New Roman" w:cs="Times New Roman"/>
          <w:b/>
          <w:sz w:val="24"/>
          <w:szCs w:val="24"/>
        </w:rPr>
      </w:pPr>
      <w:r w:rsidRPr="00783F96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CA6A2B" w:rsidRDefault="00CA6A2B" w:rsidP="00FE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специалисты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телефону горячей линии отвечают на вопросы граждан о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Любой житель региона может позвонить по телефону Единого консультационного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8-800-555-49-43 (звонок бесплатный)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руглосуточно или 8-(3412)22-23-07 доб.302 – с 09.00:16:00 задать интересующие его вопросы по ситуации в мире, по симптомам и профилактике заболевания, по ограничительным </w:t>
      </w:r>
      <w:r w:rsidR="0004690C">
        <w:rPr>
          <w:rFonts w:ascii="Times New Roman" w:hAnsi="Times New Roman" w:cs="Times New Roman"/>
          <w:sz w:val="24"/>
          <w:szCs w:val="24"/>
        </w:rPr>
        <w:t>мерам или направить письменно информацию на электронную почту:</w:t>
      </w:r>
      <w:proofErr w:type="spellStart"/>
      <w:r w:rsidR="0004690C">
        <w:rPr>
          <w:rFonts w:ascii="Times New Roman" w:hAnsi="Times New Roman" w:cs="Times New Roman"/>
          <w:sz w:val="24"/>
          <w:szCs w:val="24"/>
          <w:lang w:val="en-US"/>
        </w:rPr>
        <w:t>gsenr</w:t>
      </w:r>
      <w:proofErr w:type="spellEnd"/>
      <w:r w:rsidR="0004690C" w:rsidRPr="000469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690C">
        <w:rPr>
          <w:rFonts w:ascii="Times New Roman" w:hAnsi="Times New Roman" w:cs="Times New Roman"/>
          <w:sz w:val="24"/>
          <w:szCs w:val="24"/>
          <w:lang w:val="en-US"/>
        </w:rPr>
        <w:t>epid</w:t>
      </w:r>
      <w:proofErr w:type="spellEnd"/>
      <w:r w:rsidR="0004690C" w:rsidRPr="0004690C">
        <w:rPr>
          <w:rFonts w:ascii="Times New Roman" w:hAnsi="Times New Roman" w:cs="Times New Roman"/>
          <w:sz w:val="24"/>
          <w:szCs w:val="24"/>
        </w:rPr>
        <w:t>@</w:t>
      </w:r>
      <w:r w:rsidR="0004690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4690C" w:rsidRPr="000469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69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4690C" w:rsidRPr="00046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90C" w:rsidRDefault="0004690C" w:rsidP="00FE0DDE">
      <w:pPr>
        <w:rPr>
          <w:rFonts w:ascii="Times New Roman" w:hAnsi="Times New Roman" w:cs="Times New Roman"/>
          <w:sz w:val="24"/>
          <w:szCs w:val="24"/>
        </w:rPr>
      </w:pPr>
    </w:p>
    <w:p w:rsidR="0004690C" w:rsidRDefault="00C05761" w:rsidP="00FE0DDE">
      <w:pPr>
        <w:rPr>
          <w:rFonts w:ascii="Times New Roman" w:hAnsi="Times New Roman" w:cs="Times New Roman"/>
          <w:b/>
          <w:sz w:val="24"/>
          <w:szCs w:val="24"/>
        </w:rPr>
      </w:pPr>
      <w:r w:rsidRPr="00C05761">
        <w:rPr>
          <w:rFonts w:ascii="Times New Roman" w:hAnsi="Times New Roman" w:cs="Times New Roman"/>
          <w:b/>
          <w:sz w:val="24"/>
          <w:szCs w:val="24"/>
        </w:rPr>
        <w:t xml:space="preserve">Где можно получить информацию о текущей ситуации по </w:t>
      </w:r>
      <w:r w:rsidRPr="00C05761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C05761">
        <w:rPr>
          <w:rFonts w:ascii="Times New Roman" w:hAnsi="Times New Roman" w:cs="Times New Roman"/>
          <w:b/>
          <w:sz w:val="24"/>
          <w:szCs w:val="24"/>
        </w:rPr>
        <w:t>-19?</w:t>
      </w:r>
    </w:p>
    <w:p w:rsidR="00C05761" w:rsidRDefault="00C05761" w:rsidP="00FE0DDE">
      <w:pPr>
        <w:rPr>
          <w:rFonts w:ascii="Times New Roman" w:hAnsi="Times New Roman" w:cs="Times New Roman"/>
          <w:b/>
          <w:sz w:val="24"/>
          <w:szCs w:val="24"/>
        </w:rPr>
      </w:pPr>
    </w:p>
    <w:p w:rsidR="00C05761" w:rsidRDefault="00C05761" w:rsidP="00C057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761">
        <w:rPr>
          <w:rFonts w:ascii="Times New Roman" w:hAnsi="Times New Roman" w:cs="Times New Roman"/>
          <w:sz w:val="24"/>
          <w:szCs w:val="24"/>
        </w:rPr>
        <w:t xml:space="preserve">В мире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официальные сайты ВОЗ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5761" w:rsidRDefault="00C05761" w:rsidP="00C057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– 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r w:rsidR="002C38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5761" w:rsidRDefault="00C05761" w:rsidP="00C057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отдельных регионах России  официальные сайты территориальных органов власти в субъекте РФ.</w:t>
      </w:r>
    </w:p>
    <w:p w:rsidR="00C05761" w:rsidRDefault="00C05761" w:rsidP="00C05761">
      <w:pPr>
        <w:pStyle w:val="a5"/>
        <w:ind w:left="502" w:firstLine="0"/>
        <w:rPr>
          <w:rFonts w:ascii="Times New Roman" w:hAnsi="Times New Roman" w:cs="Times New Roman"/>
          <w:sz w:val="24"/>
          <w:szCs w:val="24"/>
        </w:rPr>
      </w:pPr>
    </w:p>
    <w:p w:rsidR="001E3CC2" w:rsidRDefault="001E3CC2" w:rsidP="002C38B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38B6" w:rsidRDefault="00C05761" w:rsidP="002C38B6">
      <w:pPr>
        <w:ind w:firstLine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05761">
        <w:rPr>
          <w:rFonts w:ascii="Times New Roman" w:hAnsi="Times New Roman" w:cs="Times New Roman"/>
          <w:b/>
          <w:sz w:val="24"/>
          <w:szCs w:val="24"/>
        </w:rPr>
        <w:t>Ка</w:t>
      </w:r>
      <w:r w:rsidR="001A7EDC">
        <w:rPr>
          <w:rFonts w:ascii="Times New Roman" w:hAnsi="Times New Roman" w:cs="Times New Roman"/>
          <w:b/>
          <w:sz w:val="24"/>
          <w:szCs w:val="24"/>
        </w:rPr>
        <w:t>к</w:t>
      </w:r>
      <w:r w:rsidRPr="00C05761">
        <w:rPr>
          <w:rFonts w:ascii="Times New Roman" w:hAnsi="Times New Roman" w:cs="Times New Roman"/>
          <w:b/>
          <w:sz w:val="24"/>
          <w:szCs w:val="24"/>
        </w:rPr>
        <w:t xml:space="preserve">ие симптомы наблюдаются у пациентов с </w:t>
      </w:r>
      <w:r w:rsidRPr="00C05761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C05761">
        <w:rPr>
          <w:rFonts w:ascii="Times New Roman" w:hAnsi="Times New Roman" w:cs="Times New Roman"/>
          <w:b/>
          <w:sz w:val="24"/>
          <w:szCs w:val="24"/>
        </w:rPr>
        <w:t>-19?</w:t>
      </w:r>
      <w:r w:rsidR="002C38B6" w:rsidRPr="002C38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2C38B6" w:rsidRDefault="002C38B6" w:rsidP="002C38B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38B6" w:rsidRDefault="002C38B6" w:rsidP="002C38B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443" cy="4264761"/>
            <wp:effectExtent l="171450" t="133350" r="362407" b="307239"/>
            <wp:wrapSquare wrapText="bothSides"/>
            <wp:docPr id="9" name="Рисунок 7" descr="44925d114b7dbfb371a8349cbfbd3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925d114b7dbfb371a8349cbfbd3d5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443" cy="4264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C38B6" w:rsidRDefault="002C38B6" w:rsidP="002C38B6">
      <w:pPr>
        <w:rPr>
          <w:rFonts w:ascii="Times New Roman" w:hAnsi="Times New Roman" w:cs="Times New Roman"/>
          <w:sz w:val="24"/>
          <w:szCs w:val="24"/>
        </w:rPr>
      </w:pPr>
    </w:p>
    <w:p w:rsidR="001E3CC2" w:rsidRDefault="001E3CC2" w:rsidP="002C38B6">
      <w:pPr>
        <w:rPr>
          <w:rFonts w:ascii="Times New Roman" w:hAnsi="Times New Roman" w:cs="Times New Roman"/>
          <w:sz w:val="24"/>
          <w:szCs w:val="24"/>
        </w:rPr>
      </w:pPr>
    </w:p>
    <w:p w:rsidR="002C38B6" w:rsidRDefault="002C38B6" w:rsidP="002C38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8B6">
        <w:rPr>
          <w:rFonts w:ascii="Times New Roman" w:hAnsi="Times New Roman" w:cs="Times New Roman"/>
          <w:sz w:val="24"/>
          <w:szCs w:val="24"/>
        </w:rPr>
        <w:t>Повышение температуры тела в ˃90%</w:t>
      </w:r>
      <w:r>
        <w:rPr>
          <w:rFonts w:ascii="Times New Roman" w:hAnsi="Times New Roman" w:cs="Times New Roman"/>
          <w:sz w:val="24"/>
          <w:szCs w:val="24"/>
        </w:rPr>
        <w:t xml:space="preserve"> случаев;</w:t>
      </w:r>
    </w:p>
    <w:p w:rsidR="002C38B6" w:rsidRDefault="002C38B6" w:rsidP="002C38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Кашель (сухой или с небольшим количеством           мокроты) в 80% случаев; </w:t>
      </w:r>
    </w:p>
    <w:p w:rsidR="002C38B6" w:rsidRDefault="002C38B6" w:rsidP="002C38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Одышка в 55% случаях;</w:t>
      </w:r>
    </w:p>
    <w:p w:rsidR="001E3CC2" w:rsidRDefault="002C38B6" w:rsidP="002C38B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Ощущение сдавленности в </w:t>
      </w:r>
      <w:r w:rsidR="001E3CC2">
        <w:rPr>
          <w:rFonts w:ascii="Times New Roman" w:hAnsi="Times New Roman" w:cs="Times New Roman"/>
          <w:sz w:val="24"/>
          <w:szCs w:val="24"/>
        </w:rPr>
        <w:t>грудной клетке ˃20% случаев;</w:t>
      </w:r>
    </w:p>
    <w:p w:rsidR="001E3CC2" w:rsidRDefault="001E3CC2" w:rsidP="001E3CC2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1E3CC2" w:rsidRDefault="001E3CC2" w:rsidP="001E3CC2">
      <w:pPr>
        <w:pStyle w:val="a5"/>
        <w:ind w:left="1222" w:firstLine="0"/>
        <w:rPr>
          <w:rFonts w:ascii="Times New Roman" w:hAnsi="Times New Roman" w:cs="Times New Roman"/>
          <w:b/>
          <w:sz w:val="24"/>
          <w:szCs w:val="24"/>
        </w:rPr>
      </w:pPr>
    </w:p>
    <w:p w:rsidR="001E3CC2" w:rsidRDefault="00D0411A" w:rsidP="001E3CC2">
      <w:pPr>
        <w:pStyle w:val="a5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E3CC2">
        <w:rPr>
          <w:rFonts w:ascii="Times New Roman" w:hAnsi="Times New Roman" w:cs="Times New Roman"/>
          <w:b/>
          <w:sz w:val="24"/>
          <w:szCs w:val="24"/>
        </w:rPr>
        <w:t>едкие симптомы:</w:t>
      </w:r>
    </w:p>
    <w:p w:rsidR="001E3CC2" w:rsidRDefault="001E3CC2" w:rsidP="001E3CC2">
      <w:pPr>
        <w:pStyle w:val="a5"/>
        <w:ind w:left="426" w:hanging="284"/>
        <w:rPr>
          <w:rFonts w:ascii="Times New Roman" w:hAnsi="Times New Roman" w:cs="Times New Roman"/>
          <w:b/>
          <w:sz w:val="24"/>
          <w:szCs w:val="24"/>
        </w:rPr>
      </w:pPr>
    </w:p>
    <w:p w:rsidR="001E3CC2" w:rsidRDefault="001E3CC2" w:rsidP="001E3C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E3CC2">
        <w:rPr>
          <w:rFonts w:ascii="Times New Roman" w:hAnsi="Times New Roman" w:cs="Times New Roman"/>
          <w:sz w:val="24"/>
          <w:szCs w:val="24"/>
        </w:rPr>
        <w:t>Головные боли (8%)</w:t>
      </w:r>
    </w:p>
    <w:p w:rsidR="001E3CC2" w:rsidRDefault="001E3CC2" w:rsidP="001E3C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Кровохарканье (5%)</w:t>
      </w:r>
    </w:p>
    <w:p w:rsidR="001E3CC2" w:rsidRDefault="001E3CC2" w:rsidP="001E3C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Диарея (3%)</w:t>
      </w:r>
    </w:p>
    <w:p w:rsidR="001E3CC2" w:rsidRDefault="001E3CC2" w:rsidP="001E3C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Тошнота, рвота</w:t>
      </w:r>
    </w:p>
    <w:p w:rsidR="001E3CC2" w:rsidRDefault="001E3CC2" w:rsidP="001E3CC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Сердцебиение </w:t>
      </w:r>
    </w:p>
    <w:p w:rsidR="001E3CC2" w:rsidRDefault="001E3CC2" w:rsidP="001E3CC2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1E3CC2" w:rsidRDefault="001E3CC2" w:rsidP="001E3CC2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симптомы в дебюте инфекции могут наблюдаться в отсутствии п</w:t>
      </w:r>
      <w:r w:rsidR="00D041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вышения температуры тела.</w:t>
      </w:r>
    </w:p>
    <w:p w:rsidR="00D0411A" w:rsidRDefault="00D0411A" w:rsidP="001E3CC2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D0411A" w:rsidRDefault="00D0411A" w:rsidP="001E3CC2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FD5C0E" w:rsidRDefault="00FD5C0E" w:rsidP="001E3CC2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FD5C0E" w:rsidRDefault="00FD5C0E" w:rsidP="001E3CC2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FD5C0E" w:rsidRDefault="00FD5C0E" w:rsidP="001E3CC2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D0411A" w:rsidRDefault="00D0411A" w:rsidP="00D0411A">
      <w:pPr>
        <w:pStyle w:val="a5"/>
        <w:ind w:left="862" w:hanging="578"/>
        <w:rPr>
          <w:rFonts w:ascii="Times New Roman" w:hAnsi="Times New Roman" w:cs="Times New Roman"/>
          <w:b/>
          <w:sz w:val="24"/>
          <w:szCs w:val="24"/>
        </w:rPr>
      </w:pPr>
      <w:r w:rsidRPr="00D0411A">
        <w:rPr>
          <w:rFonts w:ascii="Times New Roman" w:hAnsi="Times New Roman" w:cs="Times New Roman"/>
          <w:b/>
          <w:sz w:val="24"/>
          <w:szCs w:val="24"/>
        </w:rPr>
        <w:t xml:space="preserve">Какие осложнения могут быть после </w:t>
      </w:r>
      <w:proofErr w:type="spellStart"/>
      <w:r w:rsidRPr="00D0411A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D0411A">
        <w:rPr>
          <w:rFonts w:ascii="Times New Roman" w:hAnsi="Times New Roman" w:cs="Times New Roman"/>
          <w:b/>
          <w:sz w:val="24"/>
          <w:szCs w:val="24"/>
        </w:rPr>
        <w:t xml:space="preserve"> инфекции?</w:t>
      </w:r>
    </w:p>
    <w:p w:rsidR="00D0411A" w:rsidRDefault="00D0411A" w:rsidP="00D0411A">
      <w:pPr>
        <w:pStyle w:val="a5"/>
        <w:ind w:left="862" w:hanging="578"/>
        <w:rPr>
          <w:rFonts w:ascii="Times New Roman" w:hAnsi="Times New Roman" w:cs="Times New Roman"/>
          <w:b/>
          <w:sz w:val="24"/>
          <w:szCs w:val="24"/>
        </w:rPr>
      </w:pPr>
    </w:p>
    <w:p w:rsidR="00D0411A" w:rsidRPr="00D0411A" w:rsidRDefault="00D0411A" w:rsidP="00D0411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11A">
        <w:rPr>
          <w:rFonts w:ascii="Times New Roman" w:hAnsi="Times New Roman" w:cs="Times New Roman"/>
          <w:sz w:val="24"/>
          <w:szCs w:val="24"/>
        </w:rPr>
        <w:t xml:space="preserve">Синусит </w:t>
      </w:r>
    </w:p>
    <w:p w:rsidR="00D0411A" w:rsidRPr="00D0411A" w:rsidRDefault="00D0411A" w:rsidP="00D0411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11A">
        <w:rPr>
          <w:rFonts w:ascii="Times New Roman" w:hAnsi="Times New Roman" w:cs="Times New Roman"/>
          <w:sz w:val="24"/>
          <w:szCs w:val="24"/>
        </w:rPr>
        <w:t xml:space="preserve">Пневмония </w:t>
      </w:r>
    </w:p>
    <w:p w:rsidR="00D0411A" w:rsidRPr="00D0411A" w:rsidRDefault="00D0411A" w:rsidP="00D0411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11A">
        <w:rPr>
          <w:rFonts w:ascii="Times New Roman" w:hAnsi="Times New Roman" w:cs="Times New Roman"/>
          <w:sz w:val="24"/>
          <w:szCs w:val="24"/>
        </w:rPr>
        <w:t xml:space="preserve">Бронхит </w:t>
      </w:r>
    </w:p>
    <w:p w:rsidR="00D0411A" w:rsidRPr="00D0411A" w:rsidRDefault="00D0411A" w:rsidP="00D0411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11A">
        <w:rPr>
          <w:rFonts w:ascii="Times New Roman" w:hAnsi="Times New Roman" w:cs="Times New Roman"/>
          <w:sz w:val="24"/>
          <w:szCs w:val="24"/>
        </w:rPr>
        <w:t>Острая дыхательная недостаточность</w:t>
      </w:r>
    </w:p>
    <w:p w:rsidR="00D0411A" w:rsidRPr="00D0411A" w:rsidRDefault="00D0411A" w:rsidP="00D0411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11A">
        <w:rPr>
          <w:rFonts w:ascii="Times New Roman" w:hAnsi="Times New Roman" w:cs="Times New Roman"/>
          <w:sz w:val="24"/>
          <w:szCs w:val="24"/>
        </w:rPr>
        <w:t>Отек легких</w:t>
      </w:r>
    </w:p>
    <w:p w:rsidR="00D0411A" w:rsidRPr="00D0411A" w:rsidRDefault="00D0411A" w:rsidP="00D0411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11A">
        <w:rPr>
          <w:rFonts w:ascii="Times New Roman" w:hAnsi="Times New Roman" w:cs="Times New Roman"/>
          <w:sz w:val="24"/>
          <w:szCs w:val="24"/>
        </w:rPr>
        <w:t xml:space="preserve">Сепсис </w:t>
      </w:r>
    </w:p>
    <w:p w:rsidR="00D0411A" w:rsidRPr="00D0411A" w:rsidRDefault="00D0411A" w:rsidP="00D0411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11A">
        <w:rPr>
          <w:rFonts w:ascii="Times New Roman" w:hAnsi="Times New Roman" w:cs="Times New Roman"/>
          <w:sz w:val="24"/>
          <w:szCs w:val="24"/>
        </w:rPr>
        <w:t>Инфекционно-токсический шок</w:t>
      </w:r>
    </w:p>
    <w:p w:rsidR="00D0411A" w:rsidRDefault="00D0411A" w:rsidP="00D0411A">
      <w:pPr>
        <w:pStyle w:val="a5"/>
        <w:ind w:left="1004" w:firstLine="0"/>
        <w:rPr>
          <w:rFonts w:ascii="Times New Roman" w:hAnsi="Times New Roman" w:cs="Times New Roman"/>
          <w:b/>
          <w:sz w:val="24"/>
          <w:szCs w:val="24"/>
        </w:rPr>
      </w:pPr>
    </w:p>
    <w:p w:rsidR="0018403E" w:rsidRDefault="0018403E" w:rsidP="00D0411A">
      <w:pPr>
        <w:pStyle w:val="a5"/>
        <w:ind w:left="1004" w:firstLine="0"/>
        <w:rPr>
          <w:rFonts w:ascii="Times New Roman" w:hAnsi="Times New Roman" w:cs="Times New Roman"/>
          <w:b/>
          <w:sz w:val="24"/>
          <w:szCs w:val="24"/>
        </w:rPr>
      </w:pPr>
    </w:p>
    <w:p w:rsidR="0018403E" w:rsidRDefault="0018403E" w:rsidP="00D0411A">
      <w:pPr>
        <w:pStyle w:val="a5"/>
        <w:ind w:left="1004" w:firstLine="0"/>
        <w:rPr>
          <w:rFonts w:ascii="Times New Roman" w:hAnsi="Times New Roman" w:cs="Times New Roman"/>
          <w:b/>
          <w:sz w:val="24"/>
          <w:szCs w:val="24"/>
        </w:rPr>
      </w:pPr>
    </w:p>
    <w:p w:rsidR="0018403E" w:rsidRDefault="0018403E" w:rsidP="00D0411A">
      <w:pPr>
        <w:pStyle w:val="a5"/>
        <w:ind w:left="1004" w:firstLine="0"/>
        <w:rPr>
          <w:rFonts w:ascii="Times New Roman" w:hAnsi="Times New Roman" w:cs="Times New Roman"/>
          <w:b/>
          <w:sz w:val="24"/>
          <w:szCs w:val="24"/>
        </w:rPr>
      </w:pPr>
    </w:p>
    <w:p w:rsidR="0018403E" w:rsidRDefault="0018403E" w:rsidP="00D0411A">
      <w:pPr>
        <w:pStyle w:val="a5"/>
        <w:ind w:left="100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передается вирус?</w:t>
      </w:r>
    </w:p>
    <w:p w:rsidR="0018403E" w:rsidRDefault="0018403E" w:rsidP="00D0411A">
      <w:pPr>
        <w:pStyle w:val="a5"/>
        <w:ind w:left="1004" w:firstLine="0"/>
        <w:rPr>
          <w:rFonts w:ascii="Times New Roman" w:hAnsi="Times New Roman" w:cs="Times New Roman"/>
          <w:b/>
          <w:sz w:val="24"/>
          <w:szCs w:val="24"/>
        </w:rPr>
      </w:pPr>
    </w:p>
    <w:p w:rsidR="0018403E" w:rsidRDefault="0018403E" w:rsidP="00D0411A">
      <w:pPr>
        <w:pStyle w:val="a5"/>
        <w:ind w:left="10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передачи:</w:t>
      </w:r>
    </w:p>
    <w:p w:rsidR="0018403E" w:rsidRDefault="0018403E" w:rsidP="0018403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Воздушно-капельный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 кашле, чихании, разговоре);</w:t>
      </w:r>
    </w:p>
    <w:p w:rsidR="0018403E" w:rsidRDefault="0018403E" w:rsidP="0018403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Воздушно-пылевой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 пылевыми частицами в воздухе);</w:t>
      </w:r>
    </w:p>
    <w:p w:rsidR="0018403E" w:rsidRDefault="0018403E" w:rsidP="0018403E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(через рукопожатия, предметы обихода).</w:t>
      </w:r>
    </w:p>
    <w:p w:rsidR="0018403E" w:rsidRDefault="0018403E" w:rsidP="0018403E">
      <w:pPr>
        <w:pStyle w:val="a5"/>
        <w:ind w:left="1724" w:firstLine="0"/>
        <w:rPr>
          <w:rFonts w:ascii="Times New Roman" w:hAnsi="Times New Roman" w:cs="Times New Roman"/>
          <w:sz w:val="24"/>
          <w:szCs w:val="24"/>
        </w:rPr>
      </w:pP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18403E">
        <w:rPr>
          <w:rFonts w:ascii="Times New Roman" w:hAnsi="Times New Roman" w:cs="Times New Roman"/>
          <w:b/>
          <w:sz w:val="24"/>
          <w:szCs w:val="24"/>
        </w:rPr>
        <w:t>Какие анализы берут для диагностики инфекции?</w:t>
      </w: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 w:rsidRPr="0018403E">
        <w:rPr>
          <w:rFonts w:ascii="Times New Roman" w:hAnsi="Times New Roman" w:cs="Times New Roman"/>
          <w:sz w:val="24"/>
          <w:szCs w:val="24"/>
        </w:rPr>
        <w:t>Материалом для исследования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403E" w:rsidRDefault="0018403E" w:rsidP="0018403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– мазок из носа и/или ротоглотки;</w:t>
      </w:r>
    </w:p>
    <w:p w:rsidR="0018403E" w:rsidRDefault="0018403E" w:rsidP="0018403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Дополнительные – промывание воды бронхов, (эндо) трахеальный,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назофарингеальный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аспират, мокрота,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биопсийный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аутопсийный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 легких, цельная кровь, сыворотка крови, моча, фекалии.</w:t>
      </w:r>
      <w:proofErr w:type="gramEnd"/>
    </w:p>
    <w:p w:rsidR="0018403E" w:rsidRDefault="0018403E" w:rsidP="0018403E">
      <w:pPr>
        <w:pStyle w:val="a5"/>
        <w:ind w:left="1713" w:firstLine="0"/>
        <w:rPr>
          <w:rFonts w:ascii="Times New Roman" w:hAnsi="Times New Roman" w:cs="Times New Roman"/>
          <w:sz w:val="24"/>
          <w:szCs w:val="24"/>
        </w:rPr>
      </w:pP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проводиться молекулярно-генетическим методом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цепная реакция, ПЦР).</w:t>
      </w: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методом ПЦР выполняется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часов, однако необходимо учитывать время транспортировки биоматериала в лабораторию.</w:t>
      </w: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России используются зарегистрированные отечественные тест-системы для выявления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обладают высокой чувствительностью и специфичностью.</w:t>
      </w: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18403E">
        <w:rPr>
          <w:rFonts w:ascii="Times New Roman" w:hAnsi="Times New Roman" w:cs="Times New Roman"/>
          <w:b/>
          <w:sz w:val="24"/>
          <w:szCs w:val="24"/>
        </w:rPr>
        <w:t xml:space="preserve">Где можно сдать анализ на </w:t>
      </w:r>
      <w:proofErr w:type="spellStart"/>
      <w:r w:rsidRPr="0018403E">
        <w:rPr>
          <w:rFonts w:ascii="Times New Roman" w:hAnsi="Times New Roman" w:cs="Times New Roman"/>
          <w:b/>
          <w:sz w:val="24"/>
          <w:szCs w:val="24"/>
        </w:rPr>
        <w:t>коронавирус</w:t>
      </w:r>
      <w:proofErr w:type="spellEnd"/>
      <w:r w:rsidRPr="0018403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18403E" w:rsidRDefault="0018403E" w:rsidP="0018403E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</w:p>
    <w:p w:rsidR="0018403E" w:rsidRDefault="00612E49" w:rsidP="0018403E">
      <w:pPr>
        <w:pStyle w:val="a5"/>
        <w:ind w:left="993" w:firstLine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12E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Самостоятельная сдача анализов на </w:t>
      </w:r>
      <w:proofErr w:type="spellStart"/>
      <w:r w:rsidRPr="00612E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коронавирус</w:t>
      </w:r>
      <w:proofErr w:type="spellEnd"/>
      <w:r w:rsidRPr="00612E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не предусмотрена.</w:t>
      </w:r>
    </w:p>
    <w:p w:rsidR="00612E49" w:rsidRDefault="00612E49" w:rsidP="0018403E">
      <w:pPr>
        <w:pStyle w:val="a5"/>
        <w:ind w:left="993" w:firstLine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12E49" w:rsidRDefault="00612E49" w:rsidP="0018403E">
      <w:pPr>
        <w:pStyle w:val="a5"/>
        <w:ind w:left="99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Обследование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612E49"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назначается медицинскими работниками в случае:</w:t>
      </w:r>
    </w:p>
    <w:p w:rsidR="00612E49" w:rsidRDefault="00612E49" w:rsidP="00612E4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Прибытия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эпидемиологически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неблагополучных 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612E49"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 и регионов  за 14 дней до появления симптомов;</w:t>
      </w:r>
    </w:p>
    <w:p w:rsidR="00612E49" w:rsidRDefault="00612E49" w:rsidP="00612E4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Наличия тесных контактов за последние 14 дней с лицами, находящимися под наблюдением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612E49"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в последующем заболели;</w:t>
      </w:r>
    </w:p>
    <w:p w:rsidR="00612E49" w:rsidRDefault="00957871" w:rsidP="00612E49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Наличия тесных контактов за последние 14 дней с лицами, у которых лабораторно подтвержден диагноз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957871">
        <w:rPr>
          <w:rFonts w:ascii="Times New Roman" w:hAnsi="Times New Roman" w:cs="Times New Roman"/>
          <w:color w:val="000000" w:themeColor="text1"/>
          <w:sz w:val="24"/>
          <w:szCs w:val="24"/>
        </w:rPr>
        <w:t>-19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57871" w:rsidRDefault="00957871" w:rsidP="00957871">
      <w:pPr>
        <w:pStyle w:val="a5"/>
        <w:ind w:left="171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9CF" w:rsidRDefault="00B379CF" w:rsidP="00957871">
      <w:pPr>
        <w:pStyle w:val="a5"/>
        <w:ind w:left="171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Забор проб для анализа осуществляет медицинский работник. Исследования образцов проводится в Центре гигиены и эпидемиологии в субъекте РФ. </w:t>
      </w:r>
    </w:p>
    <w:p w:rsidR="00B379CF" w:rsidRDefault="00B379CF" w:rsidP="00B379CF">
      <w:pPr>
        <w:pStyle w:val="a5"/>
        <w:ind w:left="1713" w:hanging="72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B379C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В частных медицинских организациях исследования на </w:t>
      </w:r>
      <w:r w:rsidRPr="00B379CF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val="en-US"/>
        </w:rPr>
        <w:t>COVID</w:t>
      </w:r>
      <w:r w:rsidRPr="00B379C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-19 не проводятся. </w:t>
      </w:r>
    </w:p>
    <w:p w:rsidR="00B379CF" w:rsidRDefault="00B379CF" w:rsidP="00B379CF">
      <w:pPr>
        <w:pStyle w:val="a5"/>
        <w:ind w:left="1713" w:hanging="72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CD53CB" w:rsidRDefault="00CD53CB" w:rsidP="00B379CF">
      <w:pPr>
        <w:pStyle w:val="a5"/>
        <w:ind w:left="1713" w:hanging="72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B379CF" w:rsidRPr="00261A73" w:rsidRDefault="00B379CF" w:rsidP="00B379CF">
      <w:pPr>
        <w:pStyle w:val="a5"/>
        <w:ind w:left="1713" w:hanging="720"/>
        <w:rPr>
          <w:rFonts w:ascii="Times New Roman" w:hAnsi="Times New Roman" w:cs="Times New Roman"/>
          <w:b/>
          <w:sz w:val="24"/>
          <w:szCs w:val="24"/>
        </w:rPr>
      </w:pPr>
      <w:r w:rsidRPr="00261A73">
        <w:rPr>
          <w:rFonts w:ascii="Times New Roman" w:hAnsi="Times New Roman" w:cs="Times New Roman"/>
          <w:b/>
          <w:sz w:val="24"/>
          <w:szCs w:val="24"/>
        </w:rPr>
        <w:t>Что ну</w:t>
      </w:r>
      <w:r w:rsidR="00261A73" w:rsidRPr="00261A73">
        <w:rPr>
          <w:rFonts w:ascii="Times New Roman" w:hAnsi="Times New Roman" w:cs="Times New Roman"/>
          <w:b/>
          <w:sz w:val="24"/>
          <w:szCs w:val="24"/>
        </w:rPr>
        <w:t>жно делать, чтобы не заразиться?</w:t>
      </w:r>
    </w:p>
    <w:p w:rsidR="00B379CF" w:rsidRDefault="00B379CF" w:rsidP="00B379CF">
      <w:pPr>
        <w:pStyle w:val="a5"/>
        <w:ind w:left="1713" w:hanging="720"/>
        <w:rPr>
          <w:rFonts w:ascii="Times New Roman" w:hAnsi="Times New Roman" w:cs="Times New Roman"/>
          <w:sz w:val="24"/>
          <w:szCs w:val="24"/>
        </w:rPr>
      </w:pPr>
    </w:p>
    <w:p w:rsidR="00261A73" w:rsidRDefault="00261A73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Избегайте поездок в страны, где регистрируются случаи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261A73" w:rsidRDefault="00261A73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контактов с людьми, имеющими признаки простуды и ОРВИ (выделения из носа, кашель, чихание и др.);</w:t>
      </w:r>
    </w:p>
    <w:p w:rsidR="00261A73" w:rsidRDefault="00CD53CB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мест массового скопления людей;</w:t>
      </w:r>
    </w:p>
    <w:p w:rsidR="00CD53CB" w:rsidRDefault="00CD53CB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чаще мойте руки с мылом. При отсутствии доступа к воде и мылу используйте одноразовые спиртовые салфетки или увлажняющие гигиенические салфетки;</w:t>
      </w:r>
    </w:p>
    <w:p w:rsidR="00CD53CB" w:rsidRDefault="00CD53CB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Прикасайтесь к лицу и глазам только недавно вымытыми руками или одноразовой салфеткой;</w:t>
      </w:r>
    </w:p>
    <w:p w:rsidR="00CD53CB" w:rsidRDefault="00CD53CB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– не прикасайтесь к ручкам, перилам, другим предметам и поверхностям в общественных местах и ограничьте приветственные рукопожатия, поцелуи и объятия;</w:t>
      </w:r>
    </w:p>
    <w:p w:rsidR="00CD53CB" w:rsidRDefault="00CD53CB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Надевайте одноразовую медицинскую маску в людных местах и транспорте;</w:t>
      </w:r>
    </w:p>
    <w:p w:rsidR="00CD53CB" w:rsidRDefault="00CD53CB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делайте влажную уборку в помещении, в котором находитесь;</w:t>
      </w:r>
    </w:p>
    <w:p w:rsidR="00CD53CB" w:rsidRDefault="00CD53CB" w:rsidP="00261A7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Ведите здоровый образ жизни, высыпайтесь, сбалансировано питайтесь и регулярно занимайтесь физическими упражнениями.</w:t>
      </w:r>
    </w:p>
    <w:p w:rsidR="00CD53CB" w:rsidRDefault="00BB6A33" w:rsidP="00BB6A33">
      <w:pPr>
        <w:pStyle w:val="a5"/>
        <w:ind w:left="1713" w:hanging="720"/>
        <w:rPr>
          <w:rFonts w:ascii="Times New Roman" w:hAnsi="Times New Roman" w:cs="Times New Roman"/>
          <w:b/>
          <w:sz w:val="24"/>
          <w:szCs w:val="24"/>
        </w:rPr>
      </w:pPr>
      <w:r w:rsidRPr="00BB6A33">
        <w:rPr>
          <w:rFonts w:ascii="Times New Roman" w:hAnsi="Times New Roman" w:cs="Times New Roman"/>
          <w:b/>
          <w:sz w:val="24"/>
          <w:szCs w:val="24"/>
        </w:rPr>
        <w:t>Что нужно делать, чтобы не заразить окружающих?</w:t>
      </w:r>
    </w:p>
    <w:p w:rsidR="00BB6A33" w:rsidRDefault="00BB6A33" w:rsidP="00CD53CB">
      <w:pPr>
        <w:pStyle w:val="a5"/>
        <w:ind w:left="1713" w:firstLine="0"/>
        <w:rPr>
          <w:rFonts w:ascii="Times New Roman" w:hAnsi="Times New Roman" w:cs="Times New Roman"/>
          <w:b/>
          <w:sz w:val="24"/>
          <w:szCs w:val="24"/>
        </w:rPr>
      </w:pPr>
    </w:p>
    <w:p w:rsidR="00BB6A33" w:rsidRPr="00E03DFB" w:rsidRDefault="00E03DFB" w:rsidP="00BB6A33">
      <w:pPr>
        <w:pStyle w:val="a5"/>
        <w:numPr>
          <w:ilvl w:val="0"/>
          <w:numId w:val="12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появлении признаков ОРВИ оставайтесь дома и вызовите врача. Минимизируйте контакты с другими людьми;</w:t>
      </w:r>
    </w:p>
    <w:p w:rsidR="00E03DFB" w:rsidRPr="00E03DFB" w:rsidRDefault="00E03DFB" w:rsidP="00BB6A33">
      <w:pPr>
        <w:pStyle w:val="a5"/>
        <w:numPr>
          <w:ilvl w:val="0"/>
          <w:numId w:val="12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одноразовую медицинскую маску. Если нет маски, при кашле и чихании прикрывайте рот одноразовым платком или салфеткой. При невозможности – прикрывайте рот областью локтевого сгиба;</w:t>
      </w:r>
    </w:p>
    <w:p w:rsidR="00E03DFB" w:rsidRPr="00E03DFB" w:rsidRDefault="00E03DFB" w:rsidP="00BB6A33">
      <w:pPr>
        <w:pStyle w:val="a5"/>
        <w:numPr>
          <w:ilvl w:val="0"/>
          <w:numId w:val="12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прикрывайте рот кистями рук при кашле и чихании, так как это способствует распространению вируса. При невозможности – немедленно вымойте руки с мылом или тщательно протрите их одноразовыми спиртовыми салфетками или увлажняющими гигиеническими салфетками;</w:t>
      </w:r>
    </w:p>
    <w:p w:rsidR="00E03DFB" w:rsidRPr="00E03DFB" w:rsidRDefault="00E03DFB" w:rsidP="00BB6A33">
      <w:pPr>
        <w:pStyle w:val="a5"/>
        <w:numPr>
          <w:ilvl w:val="0"/>
          <w:numId w:val="12"/>
        </w:numPr>
        <w:ind w:left="1701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платки и салфетки выбрасывайте в мусорные баки.</w:t>
      </w:r>
    </w:p>
    <w:p w:rsidR="00E03DFB" w:rsidRDefault="00E03DFB" w:rsidP="00E03DFB">
      <w:pPr>
        <w:pStyle w:val="a5"/>
        <w:ind w:left="1701" w:firstLine="0"/>
        <w:rPr>
          <w:rFonts w:ascii="Times New Roman" w:hAnsi="Times New Roman" w:cs="Times New Roman"/>
          <w:sz w:val="24"/>
          <w:szCs w:val="24"/>
        </w:rPr>
      </w:pPr>
    </w:p>
    <w:p w:rsidR="00E03DFB" w:rsidRDefault="00E03DFB" w:rsidP="00E03DFB">
      <w:pPr>
        <w:pStyle w:val="a5"/>
        <w:ind w:left="1701" w:firstLine="0"/>
        <w:rPr>
          <w:rFonts w:ascii="Times New Roman" w:hAnsi="Times New Roman" w:cs="Times New Roman"/>
          <w:sz w:val="24"/>
          <w:szCs w:val="24"/>
        </w:rPr>
      </w:pPr>
    </w:p>
    <w:p w:rsidR="00E03DFB" w:rsidRDefault="00E03DFB" w:rsidP="00E03DFB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03DFB">
        <w:rPr>
          <w:rFonts w:ascii="Times New Roman" w:hAnsi="Times New Roman" w:cs="Times New Roman"/>
          <w:b/>
          <w:sz w:val="24"/>
          <w:szCs w:val="24"/>
        </w:rPr>
        <w:t xml:space="preserve">На каком основании проводится изоляция и госпитализация инфицированных или лиц с подозрением на </w:t>
      </w:r>
      <w:r w:rsidRPr="00E03DFB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03DFB">
        <w:rPr>
          <w:rFonts w:ascii="Times New Roman" w:hAnsi="Times New Roman" w:cs="Times New Roman"/>
          <w:b/>
          <w:sz w:val="24"/>
          <w:szCs w:val="24"/>
        </w:rPr>
        <w:t>-19?</w:t>
      </w:r>
    </w:p>
    <w:p w:rsidR="00E03DFB" w:rsidRDefault="00E03DFB" w:rsidP="00E03DFB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</w:p>
    <w:p w:rsidR="00E03DFB" w:rsidRDefault="00E03DFB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 w:rsidRPr="00E03DFB">
        <w:rPr>
          <w:rFonts w:ascii="Times New Roman" w:hAnsi="Times New Roman" w:cs="Times New Roman"/>
          <w:sz w:val="24"/>
          <w:szCs w:val="24"/>
        </w:rPr>
        <w:t>Ограничительные меры провод</w:t>
      </w:r>
      <w:r>
        <w:rPr>
          <w:rFonts w:ascii="Times New Roman" w:hAnsi="Times New Roman" w:cs="Times New Roman"/>
          <w:sz w:val="24"/>
          <w:szCs w:val="24"/>
        </w:rPr>
        <w:t xml:space="preserve">ятся в соответствии с Постановлением Главного санитарного врача РФ от 31.01.2020г. №3 «О проведении дополнительных санитарно-противоэпидемических (профилактических) мероприятий по недопущению завоза 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</w:t>
      </w:r>
      <w:r w:rsidRPr="00E03DFB">
        <w:rPr>
          <w:rFonts w:ascii="Times New Roman" w:hAnsi="Times New Roman" w:cs="Times New Roman"/>
          <w:sz w:val="24"/>
          <w:szCs w:val="24"/>
        </w:rPr>
        <w:t>2019-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02.03.2020г. №5 «О дополнительных мерах по снижению рисков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</w:p>
    <w:p w:rsidR="00E03DFB" w:rsidRDefault="00E03DFB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03DFB">
        <w:rPr>
          <w:rFonts w:ascii="Times New Roman" w:hAnsi="Times New Roman" w:cs="Times New Roman"/>
          <w:sz w:val="24"/>
          <w:szCs w:val="24"/>
        </w:rPr>
        <w:t>2019-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DB18BF">
        <w:rPr>
          <w:rFonts w:ascii="Times New Roman" w:hAnsi="Times New Roman" w:cs="Times New Roman"/>
          <w:b/>
          <w:sz w:val="24"/>
          <w:szCs w:val="24"/>
        </w:rPr>
        <w:t>В чем особенности карантина?</w:t>
      </w: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граждане, прибывшие в РФ из КНР, Республики Корея и Ирана должны быть изолированы по месту пребывания на срок 14 дней. За всеми прибывшими устанавливается медицинское наблюдение. Число визитов врача определяется в каждом случае индивидуально в течение всего периода карантина.</w:t>
      </w: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появлении симптомов ОРВИ человек должен незамедлительно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медицинской помощью без посещения медицинских организаций. Медицинская помощь всем пациентам и лицам с подозрением на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на бесплатной основе. </w:t>
      </w: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не предусмотрена компенсация разницы между оплатой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больничного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реальной зарплатой, если человек находился на карантине.</w:t>
      </w: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DB18BF">
        <w:rPr>
          <w:rFonts w:ascii="Times New Roman" w:hAnsi="Times New Roman" w:cs="Times New Roman"/>
          <w:b/>
          <w:sz w:val="24"/>
          <w:szCs w:val="24"/>
        </w:rPr>
        <w:t>Могут ли родственники посещать пациента в больнице и приносить еду и вещи?</w:t>
      </w:r>
    </w:p>
    <w:p w:rsidR="00DB18BF" w:rsidRDefault="00DB18BF" w:rsidP="00E03DFB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</w:p>
    <w:p w:rsidR="00DB18BF" w:rsidRDefault="00DB18BF" w:rsidP="00DB18B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изоляции посещение пациента запрещено с целью предотвращения распространения инфекции;</w:t>
      </w:r>
    </w:p>
    <w:p w:rsidR="00DB18BF" w:rsidRDefault="00DB18BF" w:rsidP="00DB18B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Пациенты, находящиеся в стационаре, могут использовать мобильный телефон и другие средства связи для общения с родственниками;</w:t>
      </w:r>
    </w:p>
    <w:p w:rsidR="00DB18BF" w:rsidRDefault="00DB18BF" w:rsidP="00DB18B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Родственники могут передавать пациентам продукты питания и личные вещи, однако существует ряд ограничений, которые необходимо уточнять в справочной службе больницы.</w:t>
      </w:r>
    </w:p>
    <w:p w:rsidR="00DB18BF" w:rsidRDefault="00DB18BF" w:rsidP="00DB18BF">
      <w:pPr>
        <w:pStyle w:val="a5"/>
        <w:ind w:left="1713" w:firstLine="0"/>
        <w:rPr>
          <w:rFonts w:ascii="Times New Roman" w:hAnsi="Times New Roman" w:cs="Times New Roman"/>
          <w:sz w:val="24"/>
          <w:szCs w:val="24"/>
        </w:rPr>
      </w:pPr>
    </w:p>
    <w:p w:rsidR="00DB18BF" w:rsidRDefault="00DB18BF" w:rsidP="00DB18BF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DB18BF">
        <w:rPr>
          <w:rFonts w:ascii="Times New Roman" w:hAnsi="Times New Roman" w:cs="Times New Roman"/>
          <w:b/>
          <w:sz w:val="24"/>
          <w:szCs w:val="24"/>
        </w:rPr>
        <w:t xml:space="preserve">Как классифицируют случаи заболевания </w:t>
      </w:r>
      <w:r w:rsidRPr="00DB18BF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DB18BF">
        <w:rPr>
          <w:rFonts w:ascii="Times New Roman" w:hAnsi="Times New Roman" w:cs="Times New Roman"/>
          <w:b/>
          <w:sz w:val="24"/>
          <w:szCs w:val="24"/>
        </w:rPr>
        <w:t>-19?</w:t>
      </w:r>
    </w:p>
    <w:p w:rsidR="00DB18BF" w:rsidRDefault="00DB18BF" w:rsidP="00DB18BF">
      <w:pPr>
        <w:pStyle w:val="a5"/>
        <w:ind w:left="993" w:firstLine="0"/>
        <w:rPr>
          <w:rFonts w:ascii="Times New Roman" w:hAnsi="Times New Roman" w:cs="Times New Roman"/>
          <w:b/>
          <w:sz w:val="24"/>
          <w:szCs w:val="24"/>
        </w:rPr>
      </w:pPr>
    </w:p>
    <w:p w:rsidR="00DB18BF" w:rsidRDefault="00DB18BF" w:rsidP="00DB18BF">
      <w:pPr>
        <w:pStyle w:val="a5"/>
        <w:ind w:left="993" w:firstLine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B18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Подозрительный случай:</w:t>
      </w:r>
    </w:p>
    <w:p w:rsidR="00DB18BF" w:rsidRDefault="00DB18BF" w:rsidP="00DB18B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клинических проявлений острой респираторной инфекции, бронхита, пневмонии в сочетании со </w:t>
      </w:r>
      <w:r w:rsidR="004B2379">
        <w:rPr>
          <w:rFonts w:ascii="Times New Roman" w:hAnsi="Times New Roman" w:cs="Times New Roman"/>
          <w:sz w:val="24"/>
          <w:szCs w:val="24"/>
        </w:rPr>
        <w:t>следующими</w:t>
      </w:r>
      <w:r>
        <w:rPr>
          <w:rFonts w:ascii="Times New Roman" w:hAnsi="Times New Roman" w:cs="Times New Roman"/>
          <w:sz w:val="24"/>
          <w:szCs w:val="24"/>
        </w:rPr>
        <w:t xml:space="preserve"> данными эпидемиологического анамнеза</w:t>
      </w:r>
      <w:r w:rsidR="004B2379">
        <w:rPr>
          <w:rFonts w:ascii="Times New Roman" w:hAnsi="Times New Roman" w:cs="Times New Roman"/>
          <w:sz w:val="24"/>
          <w:szCs w:val="24"/>
        </w:rPr>
        <w:t>:</w:t>
      </w:r>
    </w:p>
    <w:p w:rsidR="004B2379" w:rsidRDefault="004B2379" w:rsidP="00DB18BF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за 14 дней до появления симптомов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неблагополучных по </w:t>
      </w:r>
    </w:p>
    <w:p w:rsidR="004B2379" w:rsidRDefault="004B2379" w:rsidP="004B2379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стран и регионов;</w:t>
      </w:r>
    </w:p>
    <w:p w:rsidR="004B2379" w:rsidRDefault="004B2379" w:rsidP="004B2379">
      <w:pPr>
        <w:pStyle w:val="a5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тесных контактов за последние 14 дней с лицами, находящимися под наблюдением по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, которые в последующем заболели;</w:t>
      </w:r>
    </w:p>
    <w:p w:rsidR="004B2379" w:rsidRDefault="004B2379" w:rsidP="004B2379">
      <w:pPr>
        <w:pStyle w:val="a5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тесных контактов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дней с лицами,  у которых лабораторно подтвержден диагноз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379" w:rsidRDefault="004B2379" w:rsidP="004B2379">
      <w:pPr>
        <w:pStyle w:val="a5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4B2379" w:rsidRDefault="004B2379" w:rsidP="004B2379">
      <w:pPr>
        <w:pStyle w:val="a5"/>
        <w:ind w:left="851" w:firstLine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B237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Подтвержденный случай: </w:t>
      </w:r>
    </w:p>
    <w:p w:rsidR="004B2379" w:rsidRDefault="004B2379" w:rsidP="004B2379">
      <w:pPr>
        <w:pStyle w:val="a5"/>
        <w:ind w:left="851" w:firstLine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B2379" w:rsidRPr="004B2379" w:rsidRDefault="004B2379" w:rsidP="004B2379">
      <w:pPr>
        <w:pStyle w:val="a5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Положительный результат лабораторного исследования на наличие РНК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4B237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4B237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полимеразной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цепной реакции вне зависимости от клинических проявлений.</w:t>
      </w:r>
    </w:p>
    <w:p w:rsidR="004B2379" w:rsidRDefault="004B2379" w:rsidP="004B2379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4B2379" w:rsidRDefault="004B2379" w:rsidP="004B2379">
      <w:pPr>
        <w:pStyle w:val="a5"/>
        <w:ind w:left="862" w:firstLine="0"/>
        <w:rPr>
          <w:rFonts w:ascii="Times New Roman" w:hAnsi="Times New Roman" w:cs="Times New Roman"/>
          <w:b/>
          <w:sz w:val="24"/>
          <w:szCs w:val="24"/>
        </w:rPr>
      </w:pPr>
      <w:r w:rsidRPr="004B2379">
        <w:rPr>
          <w:rFonts w:ascii="Times New Roman" w:hAnsi="Times New Roman" w:cs="Times New Roman"/>
          <w:b/>
          <w:sz w:val="24"/>
          <w:szCs w:val="24"/>
        </w:rPr>
        <w:t>Когда разрешается выписка из стационара?</w:t>
      </w:r>
    </w:p>
    <w:p w:rsidR="004B2379" w:rsidRDefault="004B2379" w:rsidP="004B2379">
      <w:pPr>
        <w:pStyle w:val="a5"/>
        <w:ind w:left="862" w:firstLine="0"/>
        <w:rPr>
          <w:rFonts w:ascii="Times New Roman" w:hAnsi="Times New Roman" w:cs="Times New Roman"/>
          <w:b/>
          <w:sz w:val="24"/>
          <w:szCs w:val="24"/>
        </w:rPr>
      </w:pPr>
    </w:p>
    <w:p w:rsidR="004B2379" w:rsidRDefault="004B2379" w:rsidP="004B2379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пациентов с подозрением на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разрешается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B2379" w:rsidRDefault="004B2379" w:rsidP="004B2379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4B2379" w:rsidRDefault="004B2379" w:rsidP="004B2379">
      <w:pPr>
        <w:pStyle w:val="a5"/>
        <w:numPr>
          <w:ilvl w:val="0"/>
          <w:numId w:val="2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клинических проявлений болезни;</w:t>
      </w:r>
    </w:p>
    <w:p w:rsidR="004B2379" w:rsidRDefault="004B2379" w:rsidP="004B2379">
      <w:pPr>
        <w:pStyle w:val="a5"/>
        <w:numPr>
          <w:ilvl w:val="0"/>
          <w:numId w:val="2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дней с момента выезда с неблагополучной территории или с момента последнего контакта с больным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инфекцией;</w:t>
      </w:r>
    </w:p>
    <w:p w:rsidR="00FD5C0E" w:rsidRDefault="004B2379" w:rsidP="004B2379">
      <w:pPr>
        <w:pStyle w:val="a5"/>
        <w:numPr>
          <w:ilvl w:val="0"/>
          <w:numId w:val="2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двукратного отрицательного результата лабораторного исследования на наличие </w:t>
      </w:r>
    </w:p>
    <w:p w:rsidR="004B2379" w:rsidRDefault="00FD5C0E" w:rsidP="00FD5C0E">
      <w:pPr>
        <w:pStyle w:val="a5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РНК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4B237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4B237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методом ПЦР с интервалом не менее 1 дня. </w:t>
      </w:r>
    </w:p>
    <w:p w:rsidR="00FD5C0E" w:rsidRDefault="00FD5C0E" w:rsidP="00FD5C0E">
      <w:pPr>
        <w:pStyle w:val="a5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FD5C0E" w:rsidRDefault="00FD5C0E" w:rsidP="00FD5C0E">
      <w:pPr>
        <w:pStyle w:val="a5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пациентов с лабораторно подтвержденным диагнозом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782D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разрешается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D5C0E" w:rsidRDefault="00FD5C0E" w:rsidP="00FD5C0E">
      <w:pPr>
        <w:pStyle w:val="a5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FD5C0E" w:rsidRDefault="00FD5C0E" w:rsidP="00FD5C0E">
      <w:pPr>
        <w:pStyle w:val="a5"/>
        <w:numPr>
          <w:ilvl w:val="0"/>
          <w:numId w:val="2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клинических проявлений болезни;</w:t>
      </w:r>
    </w:p>
    <w:p w:rsidR="00FD5C0E" w:rsidRDefault="00FD5C0E" w:rsidP="00FD5C0E">
      <w:pPr>
        <w:pStyle w:val="a5"/>
        <w:numPr>
          <w:ilvl w:val="0"/>
          <w:numId w:val="2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двукратного отрицательного результата лабораторного исследования на наличие </w:t>
      </w:r>
    </w:p>
    <w:p w:rsidR="00FD5C0E" w:rsidRPr="004B2379" w:rsidRDefault="00FD5C0E" w:rsidP="00FD5C0E">
      <w:pPr>
        <w:pStyle w:val="a5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РНК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Pr="004B237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4B237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с методом ПЦР с интервалом не менее 1 дня.</w:t>
      </w:r>
    </w:p>
    <w:p w:rsidR="004B2379" w:rsidRPr="004B2379" w:rsidRDefault="004B2379" w:rsidP="004B2379">
      <w:pPr>
        <w:pStyle w:val="a5"/>
        <w:ind w:left="862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79" w:rsidRDefault="004B2379" w:rsidP="004B2379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</w:p>
    <w:p w:rsidR="004B2379" w:rsidRDefault="00FD5C0E" w:rsidP="004B2379">
      <w:pPr>
        <w:pStyle w:val="a5"/>
        <w:ind w:left="8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0349" cy="4343119"/>
            <wp:effectExtent l="133350" t="0" r="317601" b="438431"/>
            <wp:docPr id="1" name="Рисунок 0" descr="2e92aca38ee95555f229ab37cf9c9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92aca38ee95555f229ab37cf9c96d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157" cy="43429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84824" w:rsidRPr="00E03DFB" w:rsidRDefault="00684824" w:rsidP="00E03DFB">
      <w:pPr>
        <w:pStyle w:val="a5"/>
        <w:ind w:left="993" w:firstLine="0"/>
        <w:rPr>
          <w:rFonts w:ascii="Times New Roman" w:hAnsi="Times New Roman" w:cs="Times New Roman"/>
          <w:sz w:val="24"/>
          <w:szCs w:val="24"/>
        </w:rPr>
      </w:pPr>
    </w:p>
    <w:sectPr w:rsidR="00684824" w:rsidRPr="00E03DFB" w:rsidSect="0018403E">
      <w:pgSz w:w="11906" w:h="16838" w:code="9"/>
      <w:pgMar w:top="568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9.2pt;height:9.2pt" o:bullet="t">
        <v:imagedata r:id="rId1" o:title="BD14792_"/>
      </v:shape>
    </w:pict>
  </w:numPicBullet>
  <w:numPicBullet w:numPicBulletId="1">
    <w:pict>
      <v:shape id="_x0000_i1149" type="#_x0000_t75" style="width:9.8pt;height:9.8pt" o:bullet="t">
        <v:imagedata r:id="rId2" o:title="BD21308_"/>
      </v:shape>
    </w:pict>
  </w:numPicBullet>
  <w:numPicBullet w:numPicBulletId="2">
    <w:pict>
      <v:shape id="_x0000_i1150" type="#_x0000_t75" style="width:9.2pt;height:9.2pt" o:bullet="t">
        <v:imagedata r:id="rId3" o:title="BD21482_"/>
      </v:shape>
    </w:pict>
  </w:numPicBullet>
  <w:numPicBullet w:numPicBulletId="3">
    <w:pict>
      <v:shape id="_x0000_i1151" type="#_x0000_t75" style="width:11.5pt;height:11.5pt" o:bullet="t">
        <v:imagedata r:id="rId4" o:title="BD10297_"/>
      </v:shape>
    </w:pict>
  </w:numPicBullet>
  <w:abstractNum w:abstractNumId="0">
    <w:nsid w:val="035F099D"/>
    <w:multiLevelType w:val="hybridMultilevel"/>
    <w:tmpl w:val="0CC2EC7A"/>
    <w:lvl w:ilvl="0" w:tplc="56A67E1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B2F61"/>
    <w:multiLevelType w:val="hybridMultilevel"/>
    <w:tmpl w:val="B4386D3E"/>
    <w:lvl w:ilvl="0" w:tplc="041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18FC23AD"/>
    <w:multiLevelType w:val="hybridMultilevel"/>
    <w:tmpl w:val="A55415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E6742B"/>
    <w:multiLevelType w:val="hybridMultilevel"/>
    <w:tmpl w:val="C74054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9C2252B"/>
    <w:multiLevelType w:val="hybridMultilevel"/>
    <w:tmpl w:val="289083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8F59E7"/>
    <w:multiLevelType w:val="hybridMultilevel"/>
    <w:tmpl w:val="E3D05EB0"/>
    <w:lvl w:ilvl="0" w:tplc="3BEC5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66D5C"/>
    <w:multiLevelType w:val="hybridMultilevel"/>
    <w:tmpl w:val="53E4D1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A0683A"/>
    <w:multiLevelType w:val="hybridMultilevel"/>
    <w:tmpl w:val="AEA0B7B8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>
    <w:nsid w:val="40E25BF4"/>
    <w:multiLevelType w:val="hybridMultilevel"/>
    <w:tmpl w:val="B7A6E62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60D25D3"/>
    <w:multiLevelType w:val="hybridMultilevel"/>
    <w:tmpl w:val="A1D63C0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>
    <w:nsid w:val="484E2ADE"/>
    <w:multiLevelType w:val="hybridMultilevel"/>
    <w:tmpl w:val="7A0200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B5F5264"/>
    <w:multiLevelType w:val="hybridMultilevel"/>
    <w:tmpl w:val="3628E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B606E96"/>
    <w:multiLevelType w:val="hybridMultilevel"/>
    <w:tmpl w:val="7784A1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11A1D95"/>
    <w:multiLevelType w:val="hybridMultilevel"/>
    <w:tmpl w:val="3A72AF82"/>
    <w:lvl w:ilvl="0" w:tplc="928EF98E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71114D"/>
    <w:multiLevelType w:val="hybridMultilevel"/>
    <w:tmpl w:val="CAF4A1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453E31"/>
    <w:multiLevelType w:val="hybridMultilevel"/>
    <w:tmpl w:val="5DFC11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2B460B7"/>
    <w:multiLevelType w:val="hybridMultilevel"/>
    <w:tmpl w:val="9E384946"/>
    <w:lvl w:ilvl="0" w:tplc="928EF9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6AD41A2"/>
    <w:multiLevelType w:val="hybridMultilevel"/>
    <w:tmpl w:val="2D30F492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8">
    <w:nsid w:val="687D52D7"/>
    <w:multiLevelType w:val="hybridMultilevel"/>
    <w:tmpl w:val="B09493A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B322172"/>
    <w:multiLevelType w:val="hybridMultilevel"/>
    <w:tmpl w:val="76CA8184"/>
    <w:lvl w:ilvl="0" w:tplc="BCD608D2">
      <w:start w:val="1"/>
      <w:numFmt w:val="bullet"/>
      <w:lvlText w:val=""/>
      <w:lvlPicBulletId w:val="3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414779E"/>
    <w:multiLevelType w:val="hybridMultilevel"/>
    <w:tmpl w:val="6F408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5CF4C61"/>
    <w:multiLevelType w:val="hybridMultilevel"/>
    <w:tmpl w:val="DFF2F9EA"/>
    <w:lvl w:ilvl="0" w:tplc="3BF21F44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A5D25AB"/>
    <w:multiLevelType w:val="hybridMultilevel"/>
    <w:tmpl w:val="B2C6E3F4"/>
    <w:lvl w:ilvl="0" w:tplc="0419000D">
      <w:start w:val="1"/>
      <w:numFmt w:val="bullet"/>
      <w:lvlText w:val=""/>
      <w:lvlJc w:val="left"/>
      <w:pPr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>
    <w:nsid w:val="7C6163E3"/>
    <w:multiLevelType w:val="hybridMultilevel"/>
    <w:tmpl w:val="72BAA5E8"/>
    <w:lvl w:ilvl="0" w:tplc="56A67E1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3"/>
  </w:num>
  <w:num w:numId="5">
    <w:abstractNumId w:val="13"/>
  </w:num>
  <w:num w:numId="6">
    <w:abstractNumId w:val="19"/>
  </w:num>
  <w:num w:numId="7">
    <w:abstractNumId w:val="21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2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6"/>
  </w:num>
  <w:num w:numId="20">
    <w:abstractNumId w:val="20"/>
  </w:num>
  <w:num w:numId="21">
    <w:abstractNumId w:val="4"/>
  </w:num>
  <w:num w:numId="22">
    <w:abstractNumId w:val="1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0DDE"/>
    <w:rsid w:val="00026835"/>
    <w:rsid w:val="0004690C"/>
    <w:rsid w:val="00137F88"/>
    <w:rsid w:val="0018403E"/>
    <w:rsid w:val="001A7EDC"/>
    <w:rsid w:val="001E3CC2"/>
    <w:rsid w:val="001E6538"/>
    <w:rsid w:val="001E77A9"/>
    <w:rsid w:val="00261A73"/>
    <w:rsid w:val="002C38B6"/>
    <w:rsid w:val="00391F8E"/>
    <w:rsid w:val="003B27AF"/>
    <w:rsid w:val="003D5D6B"/>
    <w:rsid w:val="003D6878"/>
    <w:rsid w:val="003D6A6D"/>
    <w:rsid w:val="004B2379"/>
    <w:rsid w:val="004E6A4A"/>
    <w:rsid w:val="0057782D"/>
    <w:rsid w:val="00612E49"/>
    <w:rsid w:val="00684824"/>
    <w:rsid w:val="00783F96"/>
    <w:rsid w:val="00957871"/>
    <w:rsid w:val="00967BAE"/>
    <w:rsid w:val="00A24C42"/>
    <w:rsid w:val="00A953CA"/>
    <w:rsid w:val="00B379CF"/>
    <w:rsid w:val="00B90296"/>
    <w:rsid w:val="00BB6A33"/>
    <w:rsid w:val="00C05761"/>
    <w:rsid w:val="00C91F40"/>
    <w:rsid w:val="00CA6A2B"/>
    <w:rsid w:val="00CD53CB"/>
    <w:rsid w:val="00D0411A"/>
    <w:rsid w:val="00DB18BF"/>
    <w:rsid w:val="00E03DFB"/>
    <w:rsid w:val="00E25E3B"/>
    <w:rsid w:val="00FD5C0E"/>
    <w:rsid w:val="00FE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D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D621E-9807-43F6-AAC5-149BC49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5</cp:revision>
  <dcterms:created xsi:type="dcterms:W3CDTF">2020-04-06T04:01:00Z</dcterms:created>
  <dcterms:modified xsi:type="dcterms:W3CDTF">2020-04-09T04:39:00Z</dcterms:modified>
</cp:coreProperties>
</file>